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01" w:rsidRDefault="00766601" w:rsidP="00766601">
      <w:pPr>
        <w:pStyle w:val="ConsPlusNormal"/>
        <w:jc w:val="both"/>
        <w:outlineLvl w:val="0"/>
      </w:pPr>
    </w:p>
    <w:p w:rsidR="00766601" w:rsidRDefault="00766601" w:rsidP="0076660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66601" w:rsidRDefault="00766601" w:rsidP="00766601">
      <w:pPr>
        <w:pStyle w:val="ConsPlusTitle"/>
        <w:jc w:val="center"/>
      </w:pPr>
    </w:p>
    <w:p w:rsidR="00766601" w:rsidRDefault="00766601" w:rsidP="00766601">
      <w:pPr>
        <w:pStyle w:val="ConsPlusTitle"/>
        <w:jc w:val="center"/>
      </w:pPr>
      <w:r>
        <w:t>РАСПОРЯЖЕНИЕ</w:t>
      </w:r>
    </w:p>
    <w:p w:rsidR="00766601" w:rsidRDefault="00766601" w:rsidP="00766601">
      <w:pPr>
        <w:pStyle w:val="ConsPlusTitle"/>
        <w:jc w:val="center"/>
      </w:pPr>
      <w:r>
        <w:t>от 1 ноября 2016 г. N 2326-р</w:t>
      </w:r>
    </w:p>
    <w:p w:rsidR="00766601" w:rsidRDefault="00766601" w:rsidP="0076660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766601" w:rsidTr="00766601">
        <w:tc>
          <w:tcPr>
            <w:tcW w:w="60" w:type="dxa"/>
            <w:shd w:val="clear" w:color="auto" w:fill="CED3F1"/>
          </w:tcPr>
          <w:p w:rsidR="00766601" w:rsidRDefault="00766601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766601" w:rsidRDefault="00766601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15.06.2017 </w:t>
            </w:r>
            <w:hyperlink r:id="rId4" w:history="1">
              <w:r>
                <w:rPr>
                  <w:rStyle w:val="a3"/>
                  <w:u w:val="none"/>
                </w:rPr>
                <w:t>N 1247-р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02.10.2019 </w:t>
            </w:r>
            <w:hyperlink r:id="rId5" w:history="1">
              <w:r>
                <w:rPr>
                  <w:rStyle w:val="a3"/>
                  <w:u w:val="none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hyperlink r:id="rId6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10.02.2020 N 114,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распоряжений Правительства РФ от 11.06.2020 </w:t>
            </w:r>
            <w:hyperlink r:id="rId7" w:history="1">
              <w:r>
                <w:rPr>
                  <w:rStyle w:val="a3"/>
                  <w:u w:val="none"/>
                </w:rPr>
                <w:t>N 1535-р</w:t>
              </w:r>
            </w:hyperlink>
            <w:r>
              <w:rPr>
                <w:color w:val="392C69"/>
              </w:rPr>
              <w:t>,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29.07.2020 </w:t>
            </w:r>
            <w:hyperlink r:id="rId8" w:history="1">
              <w:r>
                <w:rPr>
                  <w:rStyle w:val="a3"/>
                  <w:u w:val="none"/>
                </w:rPr>
                <w:t>N 1976-р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9" w:history="1">
              <w:r>
                <w:rPr>
                  <w:rStyle w:val="a3"/>
                  <w:u w:val="none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766601" w:rsidRDefault="00766601" w:rsidP="00766601">
      <w:pPr>
        <w:pStyle w:val="ConsPlusNormal"/>
        <w:jc w:val="center"/>
      </w:pPr>
    </w:p>
    <w:p w:rsidR="00766601" w:rsidRDefault="00766601" w:rsidP="00766601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 xml:space="preserve">унификации порядка межведомственного информационного </w:t>
      </w:r>
      <w:hyperlink r:id="rId10" w:history="1">
        <w:r>
          <w:rPr>
            <w:rStyle w:val="a3"/>
            <w:u w:val="none"/>
          </w:rPr>
          <w:t>взаимодействия</w:t>
        </w:r>
      </w:hyperlink>
      <w:r>
        <w:t xml:space="preserve"> исполнительных органов субъектов Российской Федерации</w:t>
      </w:r>
      <w:proofErr w:type="gramEnd"/>
      <w:r>
        <w:t xml:space="preserve"> и органов местного самоуправления с федеральными органами исполнительной власти, государственными внебюджетными фондами Российской Федерации:</w:t>
      </w:r>
    </w:p>
    <w:p w:rsidR="00766601" w:rsidRDefault="00766601" w:rsidP="00766601">
      <w:pPr>
        <w:pStyle w:val="ConsPlusNormal"/>
        <w:jc w:val="both"/>
      </w:pPr>
      <w:r>
        <w:t xml:space="preserve">(в ред. </w:t>
      </w:r>
      <w:hyperlink r:id="rId11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РФ от 10.02.2020 N 114, </w:t>
      </w:r>
      <w:hyperlink r:id="rId12" w:history="1">
        <w:r>
          <w:rPr>
            <w:rStyle w:val="a3"/>
            <w:u w:val="none"/>
          </w:rPr>
          <w:t>распоряжения</w:t>
        </w:r>
      </w:hyperlink>
      <w:r>
        <w:t xml:space="preserve"> Правительства РФ от 23.01.2024 N 124-р)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r:id="rId13" w:anchor="Par33" w:tooltip="ПЕРЕЧЕНЬ" w:history="1">
        <w:r>
          <w:rPr>
            <w:rStyle w:val="a3"/>
            <w:u w:val="none"/>
          </w:rPr>
          <w:t>перечень</w:t>
        </w:r>
      </w:hyperlink>
      <w:r>
        <w:t xml:space="preserve"> документов и сведений, находящихся в распоряжении отдельных федеральных органов исполнительной власти, государственных внебюджетных фондов Российской Федерации и необходимых для предоставления государственных и муниципальных услуг исполнительным органам субъектов Российской Федерации и органам местного самоуправления.</w:t>
      </w:r>
    </w:p>
    <w:p w:rsidR="00766601" w:rsidRDefault="00766601" w:rsidP="007666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РФ от 10.02.2020 N 114, </w:t>
      </w:r>
      <w:hyperlink r:id="rId15" w:history="1">
        <w:r>
          <w:rPr>
            <w:rStyle w:val="a3"/>
            <w:u w:val="none"/>
          </w:rPr>
          <w:t>распоряжения</w:t>
        </w:r>
      </w:hyperlink>
      <w:r>
        <w:t xml:space="preserve"> Правительства РФ от 23.01.2024 N 124-р)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r>
        <w:t xml:space="preserve">2. Федеральным органам исполнительной власти, осуществляющим нормативно-правовое регулирование в соответствующей сфере деятельности, до 1 января 2017 г. определить требования к формату предоставления документов и сведений, предусмотренных </w:t>
      </w:r>
      <w:hyperlink r:id="rId16" w:anchor="Par33" w:tooltip="ПЕРЕЧЕНЬ" w:history="1">
        <w:r>
          <w:rPr>
            <w:rStyle w:val="a3"/>
            <w:u w:val="none"/>
          </w:rPr>
          <w:t>перечнем</w:t>
        </w:r>
      </w:hyperlink>
      <w:r>
        <w:t>, утвержденным настоящим распоряжением.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r>
        <w:t xml:space="preserve">3. Федеральным органам исполнительной власти и государственным внебюджетным фондам Российской Федерации обеспечить предоставление документов и сведений, включенных в </w:t>
      </w:r>
      <w:hyperlink r:id="rId17" w:anchor="Par33" w:tooltip="ПЕРЕЧЕНЬ" w:history="1">
        <w:r>
          <w:rPr>
            <w:rStyle w:val="a3"/>
            <w:u w:val="none"/>
          </w:rPr>
          <w:t>перечень</w:t>
        </w:r>
      </w:hyperlink>
      <w:r>
        <w:t xml:space="preserve">, утвержденный настоящим распоряжением, по межведомственным запросам исполнительных органов субъектов Российской Федерации и органов местного самоуправления в порядке, определенном Федеральным </w:t>
      </w:r>
      <w:hyperlink r:id="rId18" w:history="1">
        <w:r>
          <w:rPr>
            <w:rStyle w:val="a3"/>
            <w:u w:val="none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766601" w:rsidRDefault="00766601" w:rsidP="007666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rStyle w:val="a3"/>
            <w:u w:val="none"/>
          </w:rPr>
          <w:t>Постановления</w:t>
        </w:r>
      </w:hyperlink>
      <w:r>
        <w:t xml:space="preserve"> Правительства РФ от 10.02.2020 N 114, </w:t>
      </w:r>
      <w:hyperlink r:id="rId20" w:history="1">
        <w:r>
          <w:rPr>
            <w:rStyle w:val="a3"/>
            <w:u w:val="none"/>
          </w:rPr>
          <w:t>распоряжения</w:t>
        </w:r>
      </w:hyperlink>
      <w:r>
        <w:t xml:space="preserve"> Правительства РФ от 23.01.2024 N 124-р)</w:t>
      </w: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right"/>
      </w:pPr>
      <w:r>
        <w:t>Председатель Правительства</w:t>
      </w:r>
    </w:p>
    <w:p w:rsidR="00766601" w:rsidRDefault="00766601" w:rsidP="00766601">
      <w:pPr>
        <w:pStyle w:val="ConsPlusNormal"/>
        <w:jc w:val="right"/>
      </w:pPr>
      <w:r>
        <w:t>Российской Федерации</w:t>
      </w:r>
    </w:p>
    <w:p w:rsidR="00766601" w:rsidRDefault="00766601" w:rsidP="00766601">
      <w:pPr>
        <w:pStyle w:val="ConsPlusNormal"/>
        <w:jc w:val="right"/>
      </w:pPr>
      <w:r>
        <w:t>Д.МЕДВЕДЕВ</w:t>
      </w: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right"/>
        <w:outlineLvl w:val="0"/>
      </w:pPr>
      <w:r>
        <w:t>Утвержден</w:t>
      </w:r>
    </w:p>
    <w:p w:rsidR="00766601" w:rsidRDefault="00766601" w:rsidP="00766601">
      <w:pPr>
        <w:pStyle w:val="ConsPlusNormal"/>
        <w:jc w:val="right"/>
      </w:pPr>
      <w:r>
        <w:lastRenderedPageBreak/>
        <w:t>распоряжением Правительства</w:t>
      </w:r>
    </w:p>
    <w:p w:rsidR="00766601" w:rsidRDefault="00766601" w:rsidP="00766601">
      <w:pPr>
        <w:pStyle w:val="ConsPlusNormal"/>
        <w:jc w:val="right"/>
      </w:pPr>
      <w:r>
        <w:t>Российской Федерации</w:t>
      </w:r>
    </w:p>
    <w:p w:rsidR="00766601" w:rsidRDefault="00766601" w:rsidP="00766601">
      <w:pPr>
        <w:pStyle w:val="ConsPlusNormal"/>
        <w:jc w:val="right"/>
      </w:pPr>
      <w:r>
        <w:t>от 1 ноября 2016 г. N 2326-р</w:t>
      </w: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Title"/>
        <w:jc w:val="center"/>
      </w:pPr>
      <w:bookmarkStart w:id="0" w:name="Par33"/>
      <w:bookmarkEnd w:id="0"/>
      <w:r>
        <w:t>ПЕРЕЧЕНЬ</w:t>
      </w:r>
    </w:p>
    <w:p w:rsidR="00766601" w:rsidRDefault="00766601" w:rsidP="00766601">
      <w:pPr>
        <w:pStyle w:val="ConsPlusTitle"/>
        <w:jc w:val="center"/>
      </w:pPr>
      <w:r>
        <w:t>ДОКУМЕНТОВ И СВЕДЕНИЙ, НАХОДЯЩИХСЯ В РАСПОРЯЖЕНИИ ОТДЕЛЬНЫХ</w:t>
      </w:r>
    </w:p>
    <w:p w:rsidR="00766601" w:rsidRDefault="00766601" w:rsidP="00766601">
      <w:pPr>
        <w:pStyle w:val="ConsPlusTitle"/>
        <w:jc w:val="center"/>
      </w:pPr>
      <w:r>
        <w:t>ФЕДЕРАЛЬНЫХ ОРГАНОВ ИСПОЛНИТЕЛЬНОЙ ВЛАСТИ, ГОСУДАРСТВЕННЫХ</w:t>
      </w:r>
    </w:p>
    <w:p w:rsidR="00766601" w:rsidRDefault="00766601" w:rsidP="00766601">
      <w:pPr>
        <w:pStyle w:val="ConsPlusTitle"/>
        <w:jc w:val="center"/>
      </w:pPr>
      <w:r>
        <w:t>ВНЕБЮДЖЕТНЫХ ФОНДОВ РОССИЙСКОЙ ФЕДЕРАЦИИ И НЕОБХОДИМЫХ</w:t>
      </w:r>
    </w:p>
    <w:p w:rsidR="00766601" w:rsidRDefault="00766601" w:rsidP="00766601">
      <w:pPr>
        <w:pStyle w:val="ConsPlusTitle"/>
        <w:jc w:val="center"/>
      </w:pPr>
      <w:r>
        <w:t>ДЛЯ ПРЕДОСТАВЛЕНИЯ ГОСУДАРСТВЕННЫХ И МУНИЦИПАЛЬНЫХ УСЛУГ</w:t>
      </w:r>
    </w:p>
    <w:p w:rsidR="00766601" w:rsidRDefault="00766601" w:rsidP="00766601">
      <w:pPr>
        <w:pStyle w:val="ConsPlusTitle"/>
        <w:jc w:val="center"/>
      </w:pPr>
      <w:r>
        <w:t>ИСПОЛНИТЕЛЬНЫМ ОРГАНАМ СУБЪЕКТОВ РОССИЙСКОЙ ФЕДЕРАЦИИ</w:t>
      </w:r>
    </w:p>
    <w:p w:rsidR="00766601" w:rsidRDefault="00766601" w:rsidP="00766601">
      <w:pPr>
        <w:pStyle w:val="ConsPlusTitle"/>
        <w:jc w:val="center"/>
      </w:pPr>
      <w:r>
        <w:t>И ОРГАНАМ МЕСТНОГО САМОУПРАВЛЕНИЯ</w:t>
      </w:r>
    </w:p>
    <w:p w:rsidR="00766601" w:rsidRDefault="00766601" w:rsidP="0076660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0"/>
        <w:gridCol w:w="113"/>
        <w:gridCol w:w="9069"/>
        <w:gridCol w:w="113"/>
      </w:tblGrid>
      <w:tr w:rsidR="00766601" w:rsidTr="00766601">
        <w:tc>
          <w:tcPr>
            <w:tcW w:w="60" w:type="dxa"/>
            <w:shd w:val="clear" w:color="auto" w:fill="CED3F1"/>
          </w:tcPr>
          <w:p w:rsidR="00766601" w:rsidRDefault="00766601">
            <w:pPr>
              <w:pStyle w:val="ConsPlusNormal"/>
              <w:spacing w:line="276" w:lineRule="auto"/>
            </w:pPr>
          </w:p>
        </w:tc>
        <w:tc>
          <w:tcPr>
            <w:tcW w:w="113" w:type="dxa"/>
            <w:shd w:val="clear" w:color="auto" w:fill="F4F3F8"/>
          </w:tcPr>
          <w:p w:rsidR="00766601" w:rsidRDefault="00766601">
            <w:pPr>
              <w:pStyle w:val="ConsPlusNormal"/>
              <w:spacing w:line="276" w:lineRule="auto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15.06.2017 </w:t>
            </w:r>
            <w:hyperlink r:id="rId21" w:history="1">
              <w:r>
                <w:rPr>
                  <w:rStyle w:val="a3"/>
                  <w:u w:val="none"/>
                </w:rPr>
                <w:t>N 1247-р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02.10.2019 </w:t>
            </w:r>
            <w:hyperlink r:id="rId22" w:history="1">
              <w:r>
                <w:rPr>
                  <w:rStyle w:val="a3"/>
                  <w:u w:val="none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hyperlink r:id="rId23" w:history="1">
              <w:r>
                <w:rPr>
                  <w:rStyle w:val="a3"/>
                  <w:u w:val="none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10.02.2020 N 114,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распоряжений Правительства РФ от 11.06.2020 </w:t>
            </w:r>
            <w:hyperlink r:id="rId24" w:history="1">
              <w:r>
                <w:rPr>
                  <w:rStyle w:val="a3"/>
                  <w:u w:val="none"/>
                </w:rPr>
                <w:t>N 1535-р</w:t>
              </w:r>
            </w:hyperlink>
            <w:r>
              <w:rPr>
                <w:color w:val="392C69"/>
              </w:rPr>
              <w:t>,</w:t>
            </w:r>
          </w:p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29.07.2020 </w:t>
            </w:r>
            <w:hyperlink r:id="rId25" w:history="1">
              <w:r>
                <w:rPr>
                  <w:rStyle w:val="a3"/>
                  <w:u w:val="none"/>
                </w:rPr>
                <w:t>N 1976-р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26" w:history="1">
              <w:r>
                <w:rPr>
                  <w:rStyle w:val="a3"/>
                  <w:u w:val="none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766601" w:rsidRDefault="00766601">
            <w:pPr>
              <w:pStyle w:val="ConsPlusNormal"/>
              <w:spacing w:line="276" w:lineRule="auto"/>
              <w:jc w:val="center"/>
              <w:rPr>
                <w:color w:val="392C69"/>
              </w:rPr>
            </w:pPr>
          </w:p>
        </w:tc>
      </w:tr>
    </w:tbl>
    <w:p w:rsidR="00766601" w:rsidRDefault="00766601" w:rsidP="007666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329"/>
        <w:gridCol w:w="3175"/>
      </w:tblGrid>
      <w:tr w:rsidR="00766601" w:rsidTr="00766601">
        <w:tc>
          <w:tcPr>
            <w:tcW w:w="5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Наименование запрашиваемого документа (сведений)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Федеральный орган исполнительной власти, государственный внебюджетный фонд Российской Федерации, предоставляющие документы (сведения)</w:t>
            </w:r>
          </w:p>
        </w:tc>
      </w:tr>
      <w:tr w:rsidR="00766601" w:rsidTr="0076660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факте обращения гражданина в органы внутренних дел Российской Федерации об утрате удостоверения ветерана труда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получении, назначении, прекращении выплат или неполучении пенсии лицом, проходившим службу в органах внутренних дел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реабилитации лица, репрессированного по политическим мотивам, выдаваемые органами внутренних дел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об увольнении со службы в органах внутренних дел Российской Федерации с указанием основания увольнения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об общей продолжительности службы в </w:t>
            </w:r>
            <w:r>
              <w:lastRenderedPageBreak/>
              <w:t>органах внутренних дел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lastRenderedPageBreak/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лишении права управления транспортными средствами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об административных правонарушениях в области дорожного движения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 получении (неполучении) вынужденными переселенцами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действительности (недействительности) паспорта гражданина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постановке на учет иностранного гражданина или лица без гражданства по месту пребывания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выдаче или продлении срока действия вида на жительство иностранному гражданину или лицу без гражданства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выдаче разрешения на временное проживание иностранному гражданину или лицу </w:t>
            </w:r>
            <w:r>
              <w:lastRenderedPageBreak/>
              <w:t>без гражданства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lastRenderedPageBreak/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18.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размере выплат государственных пенсий, пособий и компенсаций лицам, проходившим службу в органах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средств и психотропных веществ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органа, осуществляющего пенсионное обеспечение гражданина, содержащая сведения об общей сумме материального обеспечения пенсионера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МВД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Минкультуры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размере получаемой пенсии военнослужащих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 размере ежемесячного пособия супругам военнослужащих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Минобороны России </w:t>
            </w:r>
            <w:hyperlink r:id="rId27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Сведения, подтверждающие факт прохождения военной службы или увольнения с военной службы военнослужащих, проходящих военную службу по контракту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получении, погашении или неполучении государственного жилищного сертификата для приобретения жилой площади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выслуге лет в календарном и льготном исчислении (с указанием периода прохождения военной службы) в отношении военнослужащих, проходящих военную службу по контракту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об участии гражданина в выполнении задач в условиях чрезвычайного положения, при вооруженных конфликтах или боевых действиях, а также информация о выполнении военнослужащим, проходившим военную службу по контракту, интернационального долга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прохождении военной службы по призыву, о переводе военнослужащего в другую воинскую часть, об утрате права на получение </w:t>
            </w:r>
            <w:r>
              <w:lastRenderedPageBreak/>
              <w:t>ежемесячного пособия на ребенка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lastRenderedPageBreak/>
              <w:t xml:space="preserve">Минобороны России </w:t>
            </w:r>
            <w:hyperlink r:id="rId28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28.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Сведения, подтверждающие гибель (смерть) сотрудника, признание без вести </w:t>
            </w:r>
            <w:proofErr w:type="gramStart"/>
            <w:r>
              <w:t>пропавшим</w:t>
            </w:r>
            <w:proofErr w:type="gramEnd"/>
            <w:r>
              <w:t xml:space="preserve"> при исполнении обязанностей военной службы (в том числе при выполнении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операций)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29.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органа, осуществляющего пенсионное обеспечение заявителя, выданная не ранее чем за месяц до даты обращения, содержащая сведения о суммах денежных выплат, установленных ему в соответствии с законодательством Российской Федерации, по состоянию на дату выдачи справки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gramStart"/>
            <w:r>
              <w:t xml:space="preserve">Справка о праве на компенсационные выплаты, выданная членам семей погибших (умерших) военнослужащих (подпадающим под </w:t>
            </w:r>
            <w:hyperlink r:id="rId29" w:history="1">
              <w:r>
                <w:rPr>
                  <w:rStyle w:val="a3"/>
                  <w:u w:val="none"/>
                </w:rPr>
                <w:t>подпункт "б" пункта 2</w:t>
              </w:r>
            </w:hyperlink>
            <w:r>
              <w:t xml:space="preserve"> Правил предоставления членам семей погибших (умерших) военнослужащих, граждан, пребывавших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операций, а также</w:t>
            </w:r>
            <w:proofErr w:type="gramEnd"/>
            <w:r>
              <w:t xml:space="preserve"> </w:t>
            </w:r>
            <w:proofErr w:type="gramStart"/>
            <w:r>
              <w:t>при использовании Вооруженных Сил Российской Федерации за пределами территории Российской Федерации,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услуг, утвержденных постановлением Правительства Российской Федерации от 2 августа 2005 г. N 475), проживающим в</w:t>
            </w:r>
            <w:proofErr w:type="gramEnd"/>
            <w:r>
              <w:t xml:space="preserve"> </w:t>
            </w:r>
            <w:proofErr w:type="gramStart"/>
            <w:r>
              <w:t>одном жилом помещении</w:t>
            </w:r>
            <w:proofErr w:type="gramEnd"/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Минобороны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30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gramStart"/>
            <w:r>
              <w:t xml:space="preserve">Справка о праве на компенсационные выплаты, выданная членам семей погибших (умерших) военнослужащих (подпадающим под </w:t>
            </w:r>
            <w:hyperlink r:id="rId31" w:history="1">
              <w:r>
                <w:rPr>
                  <w:rStyle w:val="a3"/>
                  <w:u w:val="none"/>
                </w:rPr>
                <w:t xml:space="preserve">подпункт </w:t>
              </w:r>
              <w:r>
                <w:rPr>
                  <w:rStyle w:val="a3"/>
                  <w:u w:val="none"/>
                </w:rPr>
                <w:lastRenderedPageBreak/>
                <w:t>"а" пункта 2</w:t>
              </w:r>
            </w:hyperlink>
            <w:r>
              <w:t xml:space="preserve"> Правил предоставления членам семей погибших (умерших) военнослужащих, граждан, пребывавших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операций, а также</w:t>
            </w:r>
            <w:proofErr w:type="gramEnd"/>
            <w:r>
              <w:t xml:space="preserve"> </w:t>
            </w:r>
            <w:proofErr w:type="gramStart"/>
            <w:r>
              <w:t>при использовании Вооруженных Сил Российской Федерации за пределами территории Российской Федерации, и сотрудников некоторых федеральных органов исполнительной власти компенсационных выплат в связи с расходами по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услуг, утвержденных постановлением Правительства Российской Федерации от 2 августа 2005 г. N 475), проживающим в</w:t>
            </w:r>
            <w:proofErr w:type="gramEnd"/>
            <w:r>
              <w:t xml:space="preserve"> </w:t>
            </w:r>
            <w:proofErr w:type="gramStart"/>
            <w:r>
              <w:t>одном жилом помещении</w:t>
            </w:r>
            <w:proofErr w:type="gramEnd"/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lastRenderedPageBreak/>
              <w:t xml:space="preserve">Минобороны России </w:t>
            </w:r>
            <w:hyperlink r:id="rId32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выполнении мероприятий, способствующих экономии затрат на подачу воды для орошения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Минсельхоз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подаче воды электрифицированной насосной станцией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Минсельхоз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статусе нотариуса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Минюст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Минюст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об общей продолжительности службы в МЧС России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МЧС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Информация о нахождении граждан в зоне произошедшей чрезвычайной ситуации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МЧС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38.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Заключение о соблюдении на объектах соискателя лицензии требований пожарной безопасности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МЧС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39.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Справка, подтверждающая гибель (смерть) сотрудника МЧС России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МЧС России </w:t>
            </w:r>
            <w:hyperlink r:id="rId34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Справка, подтверждающая факт возникновения пожара в отношении определенного вида объекта пожара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МЧС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лицензий на осуществление перевозки пассажиров воздушным транспортом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Росавиация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лицензий на осуществление перевозки грузов воздушным транспортом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Росавиация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сертификата, подтверждающего соответствие юридических лиц и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Росавиация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реестра аккредитованных лиц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Росаккредитация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Росалкогольтабакконтроль</w:t>
            </w:r>
            <w:proofErr w:type="spellEnd"/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(в ред. </w:t>
            </w:r>
            <w:hyperlink r:id="rId35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Росводресурсы</w:t>
            </w:r>
            <w:proofErr w:type="spellEnd"/>
            <w:r>
              <w:t xml:space="preserve"> </w:t>
            </w:r>
            <w:hyperlink r:id="rId36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регистрационных удостоверениях на медицинские изделия, выданных </w:t>
            </w:r>
            <w:proofErr w:type="spellStart"/>
            <w:r>
              <w:t>Росздравнадзором</w:t>
            </w:r>
            <w:proofErr w:type="spellEnd"/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Росздравнадзор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Росздравнадзор</w:t>
            </w:r>
            <w:proofErr w:type="spellEnd"/>
            <w:r>
              <w:t xml:space="preserve"> </w:t>
            </w:r>
            <w:hyperlink r:id="rId37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49.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из реестра лицензий, выданных </w:t>
            </w:r>
            <w:proofErr w:type="spellStart"/>
            <w:r>
              <w:t>Росздравнадзором</w:t>
            </w:r>
            <w:proofErr w:type="spellEnd"/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Росздравнадзор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из реестра лицензии на пользование </w:t>
            </w:r>
            <w:r>
              <w:lastRenderedPageBreak/>
              <w:t>недрами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lastRenderedPageBreak/>
              <w:t>Роснедра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51.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выданной лицензии на осуществление образовательной деятельности в реестре лицензий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Рособрнадзор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согласовании условий водопользования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Роспотребнадзор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санитарно-эпидемиологического заключения о соответствии санитарным правилам проекта зоны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Роспотребнадзор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r:id="rId38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наличии утвержденных нормативов предельно допустимых выбросов, об установленных нормативах временно согласованных выбросов вредных загрязняющих веществ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Росприроднадзор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Копия разрешения на проведение акклиматизации, переселения или гибридизации охотничьих ресурсов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Росприроднадзор</w:t>
            </w:r>
            <w:proofErr w:type="spellEnd"/>
            <w:r>
              <w:t xml:space="preserve"> </w:t>
            </w:r>
            <w:hyperlink r:id="rId39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из государственного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реестра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Росрыболовство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Росстат </w:t>
            </w:r>
            <w:hyperlink r:id="rId40" w:anchor="Par404" w:tooltip="&lt;**&gt; Предоставляются до 31 декабря 2023 г." w:history="1">
              <w:r>
                <w:rPr>
                  <w:rStyle w:val="a3"/>
                  <w:u w:val="none"/>
                </w:rPr>
                <w:t>&lt;**&gt;</w:t>
              </w:r>
            </w:hyperlink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58 в ред. </w:t>
            </w:r>
            <w:hyperlink r:id="rId41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59.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кодах по Общероссийскому классификатору предприятий и организаций (ОКПО) и взаимосвязанным с ним общероссийским классификаторам </w:t>
            </w:r>
            <w:hyperlink r:id="rId42" w:history="1">
              <w:r>
                <w:rPr>
                  <w:rStyle w:val="a3"/>
                  <w:u w:val="none"/>
                </w:rPr>
                <w:t>ОКАТО</w:t>
              </w:r>
            </w:hyperlink>
            <w:r>
              <w:t xml:space="preserve">, </w:t>
            </w:r>
            <w:hyperlink r:id="rId43" w:history="1">
              <w:r>
                <w:rPr>
                  <w:rStyle w:val="a3"/>
                  <w:u w:val="none"/>
                </w:rPr>
                <w:t>ОКТМО</w:t>
              </w:r>
            </w:hyperlink>
            <w:r>
              <w:t xml:space="preserve">, </w:t>
            </w:r>
            <w:hyperlink r:id="rId44" w:history="1">
              <w:r>
                <w:rPr>
                  <w:rStyle w:val="a3"/>
                  <w:u w:val="none"/>
                </w:rPr>
                <w:t>ОКФС</w:t>
              </w:r>
            </w:hyperlink>
            <w:r>
              <w:t xml:space="preserve">, </w:t>
            </w:r>
            <w:hyperlink r:id="rId45" w:history="1">
              <w:r>
                <w:rPr>
                  <w:rStyle w:val="a3"/>
                  <w:u w:val="none"/>
                </w:rPr>
                <w:t>ОКОПФ</w:t>
              </w:r>
            </w:hyperlink>
            <w:r>
              <w:t xml:space="preserve">, </w:t>
            </w:r>
            <w:hyperlink r:id="rId46" w:history="1">
              <w:r>
                <w:rPr>
                  <w:rStyle w:val="a3"/>
                  <w:u w:val="none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Росстат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Выписка из реестра лицензий на производство </w:t>
            </w:r>
            <w:r>
              <w:lastRenderedPageBreak/>
              <w:t>маркшейдерских работ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lastRenderedPageBreak/>
              <w:t>Ростехнадзор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61.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Акт о выполненных ликвидационных (консервационных) работах, подписанный органом государственного горного надзора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Ростехнадзор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Сведения, содержащиеся в горноотводном акте, удостоверяющем уточненные границы горного отвода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Ростехнадзор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</w:t>
            </w:r>
            <w:proofErr w:type="spellStart"/>
            <w:r>
              <w:t>дефектации</w:t>
            </w:r>
            <w:proofErr w:type="spellEnd"/>
            <w:r>
              <w:t xml:space="preserve"> изделий при ремонте авиационной техники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Ространснадзор</w:t>
            </w:r>
            <w:proofErr w:type="spellEnd"/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доходах физических лиц, о выплатах, произведенных плательщиками страховых взносов в пользу физических лиц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64 в ред. </w:t>
            </w:r>
            <w:hyperlink r:id="rId47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69.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размере получаемой пенсии и других </w:t>
            </w:r>
            <w:r>
              <w:lastRenderedPageBreak/>
              <w:t>выплат, учитываемых при расчете совокупного дохода семьи (одиноко проживающего гражданина)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lastRenderedPageBreak/>
              <w:t>ФСБ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72.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 смерти лица, необоснованно репрессированного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ФСБ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гибели (смерти) сотрудника, в том числе признание без вести </w:t>
            </w:r>
            <w:proofErr w:type="gramStart"/>
            <w:r>
              <w:t>пропавшим</w:t>
            </w:r>
            <w:proofErr w:type="gramEnd"/>
            <w:r>
              <w:t xml:space="preserve">, при исполнении обязанностей военной службы (в том числе при выполнении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операций)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ФСБ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об общей продолжительности службы, выдаваемая ФСБ России относительно действующих сотрудников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ФСБ России </w:t>
            </w:r>
            <w:hyperlink r:id="rId48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об общей продолжительности службы, выдаваемая ФСБ России относительно уволенных сотрудников ФСБ России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ФСБ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нахождении граждан в исправительном учреждении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ФСИН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размере выплат пенсионерам, состоящим на учете в отделе пенсионного обслуживания ФСИН России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ФСИН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справки о рекомендации санаторно-курортного лечения по линии ФСИН России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ФСИН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79.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об участии в выполнении гражданином задач в условиях чрезвычайного положения, при вооруженных конфликтах или боевых действиях (факт выполнения задач, период и место выполнения задач)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ФСИН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о гибели (смерти) сотрудника, в том числе признание без вести </w:t>
            </w:r>
            <w:proofErr w:type="gramStart"/>
            <w:r>
              <w:t>пропавшим</w:t>
            </w:r>
            <w:proofErr w:type="gramEnd"/>
            <w:r>
              <w:t xml:space="preserve">, при исполнении обязанностей военной службы (в том числе при выполнении </w:t>
            </w:r>
            <w:proofErr w:type="spellStart"/>
            <w:r>
              <w:t>контртеррористических</w:t>
            </w:r>
            <w:proofErr w:type="spellEnd"/>
            <w:r>
              <w:t xml:space="preserve"> операций)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ФСО России </w:t>
            </w:r>
            <w:hyperlink r:id="rId49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нахождении должника по алиментным обязательствам в исполнительном розыске, в том числе о том, что в месячный срок место нахождения разыскиваемого должника не установлено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ФССП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82.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Справка о размере выплат пенсионерам, состоящим на учете в управлении ФССП России (включая надбавки и доплаты) (для заявителя и всех членов семьи)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ФССП России </w:t>
            </w:r>
            <w:hyperlink r:id="rId50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документа о прохождении военной (иной) службы военнослужащего (служащего)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ФТС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ФТС России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выдаче справки членам семьи погибшего (умершего) военнослужащего (служащего) на получение компенсационных выплат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ФТС России </w:t>
            </w:r>
            <w:hyperlink r:id="rId51" w:anchor="Par403" w:tooltip="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" w:history="1">
              <w:r>
                <w:rPr>
                  <w:rStyle w:val="a3"/>
                  <w:u w:val="none"/>
                </w:rPr>
                <w:t>&lt;*&gt;</w:t>
              </w:r>
            </w:hyperlink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уведомления о начале осуществления юридическими лицами и индивидуальными предпринимателями отдельных видов работ и услуг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Роспотребнадзор</w:t>
            </w:r>
            <w:proofErr w:type="spellEnd"/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2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15.06.2017 N 1247-р)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53" w:history="1">
              <w:r>
                <w:rPr>
                  <w:rStyle w:val="a3"/>
                  <w:u w:val="none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ФНС России </w:t>
            </w:r>
            <w:hyperlink r:id="rId54" w:anchor="Par406" w:tooltip="&lt;***&gt; Предоставляется не ранее 1 апреля 2020 г. (начиная с информации за отчетный период 2019 года)." w:history="1">
              <w:r>
                <w:rPr>
                  <w:rStyle w:val="a3"/>
                  <w:u w:val="none"/>
                </w:rPr>
                <w:t>&lt;***&gt;</w:t>
              </w:r>
            </w:hyperlink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5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государственной регистрации рождения, содержащиеся в Едином государственном реестре записей актов гражданского состояния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6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89.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государственной регистрации смерти, содержащиеся в Едином государственном реестре записей актов гражданского состояния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90.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государственной регистрации заключения брака, содержащиеся в Едином государственном реестре записей актов гражданского состояния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государственной регистрации расторжения брака, содержащиеся в Едином государственном реестре записей актов гражданского состояния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государственной регистрации установления отцовства, содержащиеся в Едином государственном реестре записей актов гражданского состояния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государственной регистрации перемены имени, содержащиеся в Едином государственном реестре записей актов гражданского состояния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ФНС России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размере мер социальной защиты (поддержки), предоставляемых в денежной форме в соответствии с законодательством Российской Федерации и (или) законодательством субъектов Российской Федерации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63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размере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65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Информация о сумме средств пенсионных накоплений, выплаченных правопреемникам умершего застрахованного лица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6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67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97.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государственного реестра транспортных средств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МВД России </w:t>
            </w:r>
            <w:hyperlink r:id="rId68" w:anchor="Par408" w:tooltip="&lt;****&gt; Предоставляются при наличии технической возможности, но не позднее чем с 31 января 2021 г." w:history="1">
              <w:r>
                <w:rPr>
                  <w:rStyle w:val="a3"/>
                  <w:u w:val="none"/>
                </w:rPr>
                <w:t>&lt;****&gt;</w:t>
              </w:r>
            </w:hyperlink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9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Росреестр</w:t>
            </w:r>
            <w:proofErr w:type="spellEnd"/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99.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spellStart"/>
            <w:r>
              <w:t>Росреестр</w:t>
            </w:r>
            <w:proofErr w:type="spellEnd"/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100.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73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101.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состоянии расчетов по страховым взносам, пеням и штрафам плательщика страховых взносов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75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102.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proofErr w:type="gramStart"/>
            <w:r>
              <w:t>Сведения об отсутствии регистрации лиц, имеющих право на получение пособий по обязательному социальному страхованию на случай временной нетрудоспособности и в связи с материнством, в территориальных органах Фонда пенсионного и социального страхования Российской Федерации в качестве страхователя и о неполучении ими единовременного пособия при рождении ребенка и ежемесячного пособия по уходу за ребенком за счет средств обязательного социального страхования</w:t>
            </w:r>
            <w:proofErr w:type="gramEnd"/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77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lastRenderedPageBreak/>
              <w:t>103.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об отсутствии регистрации гражданина в качестве лица, добровольно вступившего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79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104.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выплате территориальными органами Фонда пенсионного и социального страхования Российской Федерации пособий по обязательному социальному страхованию на случай временной нетрудоспособности и в связи с материнством лицам, имеющим право на их получение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11.06.2020 N 1535-р; в ред. </w:t>
            </w:r>
            <w:hyperlink r:id="rId81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105.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Сведения, подтверждающие факт установления инвалидности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 w:history="1">
              <w:r>
                <w:rPr>
                  <w:rStyle w:val="a3"/>
                  <w:u w:val="none"/>
                </w:rPr>
                <w:t>Постановлением</w:t>
              </w:r>
            </w:hyperlink>
            <w:r>
              <w:t xml:space="preserve"> Правительства РФ от 10.02.2020 N 114; в ред. </w:t>
            </w:r>
            <w:hyperlink r:id="rId83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106.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 xml:space="preserve">Сведения из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инвалида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 w:history="1">
              <w:r>
                <w:rPr>
                  <w:rStyle w:val="a3"/>
                  <w:u w:val="none"/>
                </w:rPr>
                <w:t>Постановлением</w:t>
              </w:r>
            </w:hyperlink>
            <w:r>
              <w:t xml:space="preserve"> Правительства РФ от 10.02.2020 N 114; в ред. </w:t>
            </w:r>
            <w:hyperlink r:id="rId85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107.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из программы реабилитации пострадавшего в результате несчастного случая на производстве и профессионального заболевания (для застрахованных лиц, признанных инвалидами)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Фонд пенсионного и социального страхования Российской Федерации</w:t>
            </w:r>
          </w:p>
        </w:tc>
      </w:tr>
      <w:tr w:rsidR="00766601" w:rsidTr="00766601">
        <w:tc>
          <w:tcPr>
            <w:tcW w:w="9071" w:type="dxa"/>
            <w:gridSpan w:val="3"/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 w:history="1">
              <w:r>
                <w:rPr>
                  <w:rStyle w:val="a3"/>
                  <w:u w:val="none"/>
                </w:rPr>
                <w:t>Постановлением</w:t>
              </w:r>
            </w:hyperlink>
            <w:r>
              <w:t xml:space="preserve"> Правительства РФ от 10.02.2020 N 114; в ред. </w:t>
            </w:r>
            <w:hyperlink r:id="rId87" w:history="1">
              <w:r>
                <w:rPr>
                  <w:rStyle w:val="a3"/>
                  <w:u w:val="none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766601" w:rsidTr="00766601">
        <w:tc>
          <w:tcPr>
            <w:tcW w:w="567" w:type="dxa"/>
            <w:hideMark/>
          </w:tcPr>
          <w:p w:rsidR="00766601" w:rsidRDefault="00766601">
            <w:pPr>
              <w:pStyle w:val="ConsPlusNormal"/>
              <w:spacing w:line="276" w:lineRule="auto"/>
              <w:jc w:val="center"/>
            </w:pPr>
            <w:r>
              <w:t>108.</w:t>
            </w:r>
          </w:p>
        </w:tc>
        <w:tc>
          <w:tcPr>
            <w:tcW w:w="5329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Сведения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</w:t>
            </w:r>
          </w:p>
        </w:tc>
        <w:tc>
          <w:tcPr>
            <w:tcW w:w="3175" w:type="dxa"/>
            <w:hideMark/>
          </w:tcPr>
          <w:p w:rsidR="00766601" w:rsidRDefault="00766601">
            <w:pPr>
              <w:pStyle w:val="ConsPlusNormal"/>
              <w:spacing w:line="276" w:lineRule="auto"/>
            </w:pPr>
            <w:r>
              <w:t>ФССП России</w:t>
            </w:r>
          </w:p>
        </w:tc>
      </w:tr>
      <w:tr w:rsidR="00766601" w:rsidTr="00766601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6601" w:rsidRDefault="00766601">
            <w:pPr>
              <w:pStyle w:val="ConsPlusNormal"/>
              <w:spacing w:line="276" w:lineRule="auto"/>
              <w:jc w:val="both"/>
            </w:pPr>
            <w:r>
              <w:t xml:space="preserve">(п. 108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 w:history="1">
              <w:r>
                <w:rPr>
                  <w:rStyle w:val="a3"/>
                  <w:u w:val="none"/>
                </w:rPr>
                <w:t>распоряжением</w:t>
              </w:r>
            </w:hyperlink>
            <w:r>
              <w:t xml:space="preserve"> Правительства РФ от 29.07.2020 N 1976-р)</w:t>
            </w:r>
          </w:p>
        </w:tc>
      </w:tr>
    </w:tbl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ind w:firstLine="540"/>
        <w:jc w:val="both"/>
      </w:pPr>
      <w:r>
        <w:t>--------------------------------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bookmarkStart w:id="1" w:name="Par403"/>
      <w:bookmarkEnd w:id="1"/>
      <w:r>
        <w:t>&lt;*&gt; В связи с тем, что сведения подлежат представлению на бумажном носителе, федеральный орган исполнительной власти, осуществляющий нормативно-правовое регулирование в соответствующей сфере, устанавливает требования к составу сведений, указываемых в межведомственном запросе и в ответе на межведомственный запрос.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bookmarkStart w:id="2" w:name="Par404"/>
      <w:bookmarkEnd w:id="2"/>
      <w:r>
        <w:t>&lt;**&gt; Предоставляются до 31 декабря 2023 г.</w:t>
      </w:r>
    </w:p>
    <w:p w:rsidR="00766601" w:rsidRDefault="00766601" w:rsidP="00766601">
      <w:pPr>
        <w:pStyle w:val="ConsPlusNormal"/>
        <w:jc w:val="both"/>
      </w:pPr>
      <w:r>
        <w:t xml:space="preserve">(сноска введена </w:t>
      </w:r>
      <w:hyperlink r:id="rId89" w:history="1">
        <w:r>
          <w:rPr>
            <w:rStyle w:val="a3"/>
            <w:u w:val="none"/>
          </w:rPr>
          <w:t>распоряжением</w:t>
        </w:r>
      </w:hyperlink>
      <w:r>
        <w:t xml:space="preserve"> Правительства РФ от 02.10.2019 N 2280-р)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bookmarkStart w:id="3" w:name="Par406"/>
      <w:bookmarkEnd w:id="3"/>
      <w:r>
        <w:t>&lt;***&gt; Предоставляется не ранее 1 апреля 2020 г. (начиная с информации за отчетный период 2019 года).</w:t>
      </w:r>
    </w:p>
    <w:p w:rsidR="00766601" w:rsidRDefault="00766601" w:rsidP="00766601">
      <w:pPr>
        <w:pStyle w:val="ConsPlusNormal"/>
        <w:jc w:val="both"/>
      </w:pPr>
      <w:r>
        <w:t xml:space="preserve">(сноска введена </w:t>
      </w:r>
      <w:hyperlink r:id="rId90" w:history="1">
        <w:r>
          <w:rPr>
            <w:rStyle w:val="a3"/>
            <w:u w:val="none"/>
          </w:rPr>
          <w:t>распоряжением</w:t>
        </w:r>
      </w:hyperlink>
      <w:r>
        <w:t xml:space="preserve"> Правительства РФ от 02.10.2019 N 2280-р)</w:t>
      </w:r>
    </w:p>
    <w:p w:rsidR="00766601" w:rsidRDefault="00766601" w:rsidP="00766601">
      <w:pPr>
        <w:pStyle w:val="ConsPlusNormal"/>
        <w:spacing w:before="240"/>
        <w:ind w:firstLine="540"/>
        <w:jc w:val="both"/>
      </w:pPr>
      <w:bookmarkStart w:id="4" w:name="Par408"/>
      <w:bookmarkEnd w:id="4"/>
      <w:r>
        <w:t xml:space="preserve">&lt;****&gt; Предоставляются при наличии технической возможности, но не </w:t>
      </w:r>
      <w:proofErr w:type="gramStart"/>
      <w:r>
        <w:t>позднее</w:t>
      </w:r>
      <w:proofErr w:type="gramEnd"/>
      <w:r>
        <w:t xml:space="preserve"> чем с 31 января 2021 г.</w:t>
      </w:r>
    </w:p>
    <w:p w:rsidR="00766601" w:rsidRDefault="00766601" w:rsidP="00766601">
      <w:pPr>
        <w:pStyle w:val="ConsPlusNormal"/>
        <w:jc w:val="both"/>
      </w:pPr>
      <w:r>
        <w:t xml:space="preserve">(сноска введена </w:t>
      </w:r>
      <w:hyperlink r:id="rId91" w:history="1">
        <w:r>
          <w:rPr>
            <w:rStyle w:val="a3"/>
            <w:u w:val="none"/>
          </w:rPr>
          <w:t>распоряжением</w:t>
        </w:r>
      </w:hyperlink>
      <w:r>
        <w:t xml:space="preserve"> Правительства РФ от 11.06.2020 N 1535-р)</w:t>
      </w: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jc w:val="both"/>
      </w:pPr>
    </w:p>
    <w:p w:rsidR="00766601" w:rsidRDefault="00766601" w:rsidP="007666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 w:rsidSect="00F1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601"/>
    <w:rsid w:val="00766601"/>
    <w:rsid w:val="00E81CE8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6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6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660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18" Type="http://schemas.openxmlformats.org/officeDocument/2006/relationships/hyperlink" Target="https://login.consultant.ru/link/?req=doc&amp;base=LAW&amp;n=480453&amp;date=07.10.2024&amp;dst=63&amp;field=134" TargetMode="External"/><Relationship Id="rId26" Type="http://schemas.openxmlformats.org/officeDocument/2006/relationships/hyperlink" Target="https://login.consultant.ru/link/?req=doc&amp;base=LAW&amp;n=467891&amp;date=07.10.2024&amp;dst=100019&amp;field=134" TargetMode="External"/><Relationship Id="rId39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21" Type="http://schemas.openxmlformats.org/officeDocument/2006/relationships/hyperlink" Target="https://login.consultant.ru/link/?req=doc&amp;base=LAW&amp;n=218208&amp;date=07.10.2024&amp;dst=100003&amp;field=134" TargetMode="External"/><Relationship Id="rId34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42" Type="http://schemas.openxmlformats.org/officeDocument/2006/relationships/hyperlink" Target="https://login.consultant.ru/link/?req=doc&amp;base=LAW&amp;n=476735&amp;date=07.10.2024" TargetMode="External"/><Relationship Id="rId47" Type="http://schemas.openxmlformats.org/officeDocument/2006/relationships/hyperlink" Target="https://login.consultant.ru/link/?req=doc&amp;base=LAW&amp;n=354884&amp;date=07.10.2024&amp;dst=100010&amp;field=134" TargetMode="External"/><Relationship Id="rId50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55" Type="http://schemas.openxmlformats.org/officeDocument/2006/relationships/hyperlink" Target="https://login.consultant.ru/link/?req=doc&amp;base=LAW&amp;n=334866&amp;date=07.10.2024&amp;dst=100036&amp;field=134" TargetMode="External"/><Relationship Id="rId63" Type="http://schemas.openxmlformats.org/officeDocument/2006/relationships/hyperlink" Target="https://login.consultant.ru/link/?req=doc&amp;base=LAW&amp;n=467891&amp;date=07.10.2024&amp;dst=100023&amp;field=134" TargetMode="External"/><Relationship Id="rId68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76" Type="http://schemas.openxmlformats.org/officeDocument/2006/relationships/hyperlink" Target="https://login.consultant.ru/link/?req=doc&amp;base=LAW&amp;n=354884&amp;date=07.10.2024&amp;dst=100057&amp;field=134" TargetMode="External"/><Relationship Id="rId84" Type="http://schemas.openxmlformats.org/officeDocument/2006/relationships/hyperlink" Target="https://login.consultant.ru/link/?req=doc&amp;base=LAW&amp;n=449311&amp;date=07.10.2024&amp;dst=100245&amp;field=134" TargetMode="External"/><Relationship Id="rId89" Type="http://schemas.openxmlformats.org/officeDocument/2006/relationships/hyperlink" Target="https://login.consultant.ru/link/?req=doc&amp;base=LAW&amp;n=334866&amp;date=07.10.2024&amp;dst=100040&amp;field=134" TargetMode="External"/><Relationship Id="rId7" Type="http://schemas.openxmlformats.org/officeDocument/2006/relationships/hyperlink" Target="https://login.consultant.ru/link/?req=doc&amp;base=LAW&amp;n=354884&amp;date=07.10.2024&amp;dst=100003&amp;field=134" TargetMode="External"/><Relationship Id="rId71" Type="http://schemas.openxmlformats.org/officeDocument/2006/relationships/hyperlink" Target="https://login.consultant.ru/link/?req=doc&amp;base=LAW&amp;n=354884&amp;date=07.10.2024&amp;dst=100048&amp;field=134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29" Type="http://schemas.openxmlformats.org/officeDocument/2006/relationships/hyperlink" Target="https://login.consultant.ru/link/?req=doc&amp;base=LAW&amp;n=474044&amp;date=07.10.2024&amp;dst=100021&amp;field=134" TargetMode="External"/><Relationship Id="rId11" Type="http://schemas.openxmlformats.org/officeDocument/2006/relationships/hyperlink" Target="https://login.consultant.ru/link/?req=doc&amp;base=LAW&amp;n=449311&amp;date=07.10.2024&amp;dst=100235&amp;field=134" TargetMode="External"/><Relationship Id="rId24" Type="http://schemas.openxmlformats.org/officeDocument/2006/relationships/hyperlink" Target="https://login.consultant.ru/link/?req=doc&amp;base=LAW&amp;n=354884&amp;date=07.10.2024&amp;dst=100003&amp;field=134" TargetMode="External"/><Relationship Id="rId32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37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40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45" Type="http://schemas.openxmlformats.org/officeDocument/2006/relationships/hyperlink" Target="https://login.consultant.ru/link/?req=doc&amp;base=LAW&amp;n=449963&amp;date=07.10.2024" TargetMode="External"/><Relationship Id="rId53" Type="http://schemas.openxmlformats.org/officeDocument/2006/relationships/hyperlink" Target="https://login.consultant.ru/link/?req=doc&amp;base=LAW&amp;n=464181&amp;date=07.10.2024&amp;dst=100160&amp;field=134" TargetMode="External"/><Relationship Id="rId58" Type="http://schemas.openxmlformats.org/officeDocument/2006/relationships/hyperlink" Target="https://login.consultant.ru/link/?req=doc&amp;base=LAW&amp;n=354884&amp;date=07.10.2024&amp;dst=100021&amp;field=134" TargetMode="External"/><Relationship Id="rId66" Type="http://schemas.openxmlformats.org/officeDocument/2006/relationships/hyperlink" Target="https://login.consultant.ru/link/?req=doc&amp;base=LAW&amp;n=354884&amp;date=07.10.2024&amp;dst=100039&amp;field=134" TargetMode="External"/><Relationship Id="rId74" Type="http://schemas.openxmlformats.org/officeDocument/2006/relationships/hyperlink" Target="https://login.consultant.ru/link/?req=doc&amp;base=LAW&amp;n=354884&amp;date=07.10.2024&amp;dst=100054&amp;field=134" TargetMode="External"/><Relationship Id="rId79" Type="http://schemas.openxmlformats.org/officeDocument/2006/relationships/hyperlink" Target="https://login.consultant.ru/link/?req=doc&amp;base=LAW&amp;n=467891&amp;date=07.10.2024&amp;dst=100024&amp;field=134" TargetMode="External"/><Relationship Id="rId87" Type="http://schemas.openxmlformats.org/officeDocument/2006/relationships/hyperlink" Target="https://login.consultant.ru/link/?req=doc&amp;base=LAW&amp;n=467891&amp;date=07.10.2024&amp;dst=100025&amp;field=134" TargetMode="External"/><Relationship Id="rId5" Type="http://schemas.openxmlformats.org/officeDocument/2006/relationships/hyperlink" Target="https://login.consultant.ru/link/?req=doc&amp;base=LAW&amp;n=334866&amp;date=07.10.2024&amp;dst=100031&amp;field=134" TargetMode="External"/><Relationship Id="rId61" Type="http://schemas.openxmlformats.org/officeDocument/2006/relationships/hyperlink" Target="https://login.consultant.ru/link/?req=doc&amp;base=LAW&amp;n=354884&amp;date=07.10.2024&amp;dst=100030&amp;field=134" TargetMode="External"/><Relationship Id="rId82" Type="http://schemas.openxmlformats.org/officeDocument/2006/relationships/hyperlink" Target="https://login.consultant.ru/link/?req=doc&amp;base=LAW&amp;n=449311&amp;date=07.10.2024&amp;dst=100241&amp;field=134" TargetMode="External"/><Relationship Id="rId90" Type="http://schemas.openxmlformats.org/officeDocument/2006/relationships/hyperlink" Target="https://login.consultant.ru/link/?req=doc&amp;base=LAW&amp;n=334866&amp;date=07.10.2024&amp;dst=100042&amp;field=134" TargetMode="External"/><Relationship Id="rId19" Type="http://schemas.openxmlformats.org/officeDocument/2006/relationships/hyperlink" Target="https://login.consultant.ru/link/?req=doc&amp;base=LAW&amp;n=449311&amp;date=07.10.2024&amp;dst=100237&amp;field=134" TargetMode="External"/><Relationship Id="rId14" Type="http://schemas.openxmlformats.org/officeDocument/2006/relationships/hyperlink" Target="https://login.consultant.ru/link/?req=doc&amp;base=LAW&amp;n=449311&amp;date=07.10.2024&amp;dst=100236&amp;field=134" TargetMode="External"/><Relationship Id="rId22" Type="http://schemas.openxmlformats.org/officeDocument/2006/relationships/hyperlink" Target="https://login.consultant.ru/link/?req=doc&amp;base=LAW&amp;n=334866&amp;date=07.10.2024&amp;dst=100031&amp;field=134" TargetMode="External"/><Relationship Id="rId27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30" Type="http://schemas.openxmlformats.org/officeDocument/2006/relationships/hyperlink" Target="https://login.consultant.ru/link/?req=doc&amp;base=LAW&amp;n=467891&amp;date=07.10.2024&amp;dst=100021&amp;field=134" TargetMode="External"/><Relationship Id="rId35" Type="http://schemas.openxmlformats.org/officeDocument/2006/relationships/hyperlink" Target="https://login.consultant.ru/link/?req=doc&amp;base=LAW&amp;n=467891&amp;date=07.10.2024&amp;dst=100022&amp;field=134" TargetMode="External"/><Relationship Id="rId43" Type="http://schemas.openxmlformats.org/officeDocument/2006/relationships/hyperlink" Target="https://login.consultant.ru/link/?req=doc&amp;base=LAW&amp;n=149911&amp;date=07.10.2024" TargetMode="External"/><Relationship Id="rId48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56" Type="http://schemas.openxmlformats.org/officeDocument/2006/relationships/hyperlink" Target="https://login.consultant.ru/link/?req=doc&amp;base=LAW&amp;n=354884&amp;date=07.10.2024&amp;dst=100014&amp;field=134" TargetMode="External"/><Relationship Id="rId64" Type="http://schemas.openxmlformats.org/officeDocument/2006/relationships/hyperlink" Target="https://login.consultant.ru/link/?req=doc&amp;base=LAW&amp;n=354884&amp;date=07.10.2024&amp;dst=100036&amp;field=134" TargetMode="External"/><Relationship Id="rId69" Type="http://schemas.openxmlformats.org/officeDocument/2006/relationships/hyperlink" Target="https://login.consultant.ru/link/?req=doc&amp;base=LAW&amp;n=354884&amp;date=07.10.2024&amp;dst=100042&amp;field=134" TargetMode="External"/><Relationship Id="rId77" Type="http://schemas.openxmlformats.org/officeDocument/2006/relationships/hyperlink" Target="https://login.consultant.ru/link/?req=doc&amp;base=LAW&amp;n=467891&amp;date=07.10.2024&amp;dst=100024&amp;field=134" TargetMode="External"/><Relationship Id="rId8" Type="http://schemas.openxmlformats.org/officeDocument/2006/relationships/hyperlink" Target="https://login.consultant.ru/link/?req=doc&amp;base=LAW&amp;n=358906&amp;date=07.10.2024&amp;dst=100003&amp;field=134" TargetMode="External"/><Relationship Id="rId51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72" Type="http://schemas.openxmlformats.org/officeDocument/2006/relationships/hyperlink" Target="https://login.consultant.ru/link/?req=doc&amp;base=LAW&amp;n=354884&amp;date=07.10.2024&amp;dst=100051&amp;field=134" TargetMode="External"/><Relationship Id="rId80" Type="http://schemas.openxmlformats.org/officeDocument/2006/relationships/hyperlink" Target="https://login.consultant.ru/link/?req=doc&amp;base=LAW&amp;n=354884&amp;date=07.10.2024&amp;dst=100063&amp;field=134" TargetMode="External"/><Relationship Id="rId85" Type="http://schemas.openxmlformats.org/officeDocument/2006/relationships/hyperlink" Target="https://login.consultant.ru/link/?req=doc&amp;base=LAW&amp;n=467891&amp;date=07.10.2024&amp;dst=100025&amp;field=13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7891&amp;date=07.10.2024&amp;dst=100018&amp;field=134" TargetMode="External"/><Relationship Id="rId17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25" Type="http://schemas.openxmlformats.org/officeDocument/2006/relationships/hyperlink" Target="https://login.consultant.ru/link/?req=doc&amp;base=LAW&amp;n=358906&amp;date=07.10.2024&amp;dst=100003&amp;field=134" TargetMode="External"/><Relationship Id="rId33" Type="http://schemas.openxmlformats.org/officeDocument/2006/relationships/hyperlink" Target="https://login.consultant.ru/link/?req=doc&amp;base=LAW&amp;n=467891&amp;date=07.10.2024&amp;dst=100021&amp;field=134" TargetMode="External"/><Relationship Id="rId38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46" Type="http://schemas.openxmlformats.org/officeDocument/2006/relationships/hyperlink" Target="https://login.consultant.ru/link/?req=doc&amp;base=LAW&amp;n=467039&amp;date=07.10.2024" TargetMode="External"/><Relationship Id="rId59" Type="http://schemas.openxmlformats.org/officeDocument/2006/relationships/hyperlink" Target="https://login.consultant.ru/link/?req=doc&amp;base=LAW&amp;n=354884&amp;date=07.10.2024&amp;dst=100024&amp;field=134" TargetMode="External"/><Relationship Id="rId67" Type="http://schemas.openxmlformats.org/officeDocument/2006/relationships/hyperlink" Target="https://login.consultant.ru/link/?req=doc&amp;base=LAW&amp;n=467891&amp;date=07.10.2024&amp;dst=100023&amp;field=134" TargetMode="External"/><Relationship Id="rId20" Type="http://schemas.openxmlformats.org/officeDocument/2006/relationships/hyperlink" Target="https://login.consultant.ru/link/?req=doc&amp;base=LAW&amp;n=467891&amp;date=07.10.2024&amp;dst=100018&amp;field=134" TargetMode="External"/><Relationship Id="rId41" Type="http://schemas.openxmlformats.org/officeDocument/2006/relationships/hyperlink" Target="https://login.consultant.ru/link/?req=doc&amp;base=LAW&amp;n=334866&amp;date=07.10.2024&amp;dst=100032&amp;field=134" TargetMode="External"/><Relationship Id="rId54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62" Type="http://schemas.openxmlformats.org/officeDocument/2006/relationships/hyperlink" Target="https://login.consultant.ru/link/?req=doc&amp;base=LAW&amp;n=354884&amp;date=07.10.2024&amp;dst=100033&amp;field=134" TargetMode="External"/><Relationship Id="rId70" Type="http://schemas.openxmlformats.org/officeDocument/2006/relationships/hyperlink" Target="https://login.consultant.ru/link/?req=doc&amp;base=LAW&amp;n=354884&amp;date=07.10.2024&amp;dst=100045&amp;field=134" TargetMode="External"/><Relationship Id="rId75" Type="http://schemas.openxmlformats.org/officeDocument/2006/relationships/hyperlink" Target="https://login.consultant.ru/link/?req=doc&amp;base=LAW&amp;n=467891&amp;date=07.10.2024&amp;dst=100024&amp;field=134" TargetMode="External"/><Relationship Id="rId83" Type="http://schemas.openxmlformats.org/officeDocument/2006/relationships/hyperlink" Target="https://login.consultant.ru/link/?req=doc&amp;base=LAW&amp;n=467891&amp;date=07.10.2024&amp;dst=100025&amp;field=134" TargetMode="External"/><Relationship Id="rId88" Type="http://schemas.openxmlformats.org/officeDocument/2006/relationships/hyperlink" Target="https://login.consultant.ru/link/?req=doc&amp;base=LAW&amp;n=358906&amp;date=07.10.2024&amp;dst=100003&amp;field=134" TargetMode="External"/><Relationship Id="rId91" Type="http://schemas.openxmlformats.org/officeDocument/2006/relationships/hyperlink" Target="https://login.consultant.ru/link/?req=doc&amp;base=LAW&amp;n=354884&amp;date=07.10.2024&amp;dst=10006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311&amp;date=07.10.2024&amp;dst=100234&amp;field=134" TargetMode="External"/><Relationship Id="rId15" Type="http://schemas.openxmlformats.org/officeDocument/2006/relationships/hyperlink" Target="https://login.consultant.ru/link/?req=doc&amp;base=LAW&amp;n=467891&amp;date=07.10.2024&amp;dst=100018&amp;field=134" TargetMode="External"/><Relationship Id="rId23" Type="http://schemas.openxmlformats.org/officeDocument/2006/relationships/hyperlink" Target="https://login.consultant.ru/link/?req=doc&amp;base=LAW&amp;n=449311&amp;date=07.10.2024&amp;dst=100238&amp;field=134" TargetMode="External"/><Relationship Id="rId28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36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49" Type="http://schemas.openxmlformats.org/officeDocument/2006/relationships/hyperlink" Target="file:///C:\Users\user\Desktop\&#1089;&#1072;&#1081;&#1090;\&#1056;&#1072;&#1089;&#1087;&#1086;&#1088;&#1103;&#1078;&#1077;&#1085;&#1080;&#1077;%20&#1055;&#1088;&#1072;&#1074;&#1080;&#1090;&#1077;&#1083;&#1100;&#1089;&#1090;&#1074;&#1072;%20&#1056;&#1060;%20&#1086;&#1090;%2001.11.2016%20N%202326-&#1088;%20(&#1088;&#1077;&#1076;.%20&#1086;.rtf" TargetMode="External"/><Relationship Id="rId57" Type="http://schemas.openxmlformats.org/officeDocument/2006/relationships/hyperlink" Target="https://login.consultant.ru/link/?req=doc&amp;base=LAW&amp;n=354884&amp;date=07.10.2024&amp;dst=100018&amp;field=134" TargetMode="External"/><Relationship Id="rId10" Type="http://schemas.openxmlformats.org/officeDocument/2006/relationships/hyperlink" Target="https://login.consultant.ru/link/?req=doc&amp;base=LAW&amp;n=480453&amp;date=07.10.2024&amp;dst=63&amp;field=134" TargetMode="External"/><Relationship Id="rId31" Type="http://schemas.openxmlformats.org/officeDocument/2006/relationships/hyperlink" Target="https://login.consultant.ru/link/?req=doc&amp;base=LAW&amp;n=474044&amp;date=07.10.2024&amp;dst=100020&amp;field=134" TargetMode="External"/><Relationship Id="rId44" Type="http://schemas.openxmlformats.org/officeDocument/2006/relationships/hyperlink" Target="https://login.consultant.ru/link/?req=doc&amp;base=LAW&amp;n=458803&amp;date=07.10.2024&amp;dst=100008&amp;field=134" TargetMode="External"/><Relationship Id="rId52" Type="http://schemas.openxmlformats.org/officeDocument/2006/relationships/hyperlink" Target="https://login.consultant.ru/link/?req=doc&amp;base=LAW&amp;n=218208&amp;date=07.10.2024&amp;dst=100003&amp;field=134" TargetMode="External"/><Relationship Id="rId60" Type="http://schemas.openxmlformats.org/officeDocument/2006/relationships/hyperlink" Target="https://login.consultant.ru/link/?req=doc&amp;base=LAW&amp;n=354884&amp;date=07.10.2024&amp;dst=100027&amp;field=134" TargetMode="External"/><Relationship Id="rId65" Type="http://schemas.openxmlformats.org/officeDocument/2006/relationships/hyperlink" Target="https://login.consultant.ru/link/?req=doc&amp;base=LAW&amp;n=467891&amp;date=07.10.2024&amp;dst=100023&amp;field=134" TargetMode="External"/><Relationship Id="rId73" Type="http://schemas.openxmlformats.org/officeDocument/2006/relationships/hyperlink" Target="https://login.consultant.ru/link/?req=doc&amp;base=LAW&amp;n=467891&amp;date=07.10.2024&amp;dst=100024&amp;field=134" TargetMode="External"/><Relationship Id="rId78" Type="http://schemas.openxmlformats.org/officeDocument/2006/relationships/hyperlink" Target="https://login.consultant.ru/link/?req=doc&amp;base=LAW&amp;n=354884&amp;date=07.10.2024&amp;dst=100060&amp;field=134" TargetMode="External"/><Relationship Id="rId81" Type="http://schemas.openxmlformats.org/officeDocument/2006/relationships/hyperlink" Target="https://login.consultant.ru/link/?req=doc&amp;base=LAW&amp;n=467891&amp;date=07.10.2024&amp;dst=100024&amp;field=134" TargetMode="External"/><Relationship Id="rId86" Type="http://schemas.openxmlformats.org/officeDocument/2006/relationships/hyperlink" Target="https://login.consultant.ru/link/?req=doc&amp;base=LAW&amp;n=449311&amp;date=07.10.2024&amp;dst=100248&amp;field=134" TargetMode="External"/><Relationship Id="rId4" Type="http://schemas.openxmlformats.org/officeDocument/2006/relationships/hyperlink" Target="https://login.consultant.ru/link/?req=doc&amp;base=LAW&amp;n=218208&amp;date=07.10.2024&amp;dst=100003&amp;field=134" TargetMode="External"/><Relationship Id="rId9" Type="http://schemas.openxmlformats.org/officeDocument/2006/relationships/hyperlink" Target="https://login.consultant.ru/link/?req=doc&amp;base=LAW&amp;n=467891&amp;date=07.10.2024&amp;dst=10001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5773</Words>
  <Characters>32911</Characters>
  <Application>Microsoft Office Word</Application>
  <DocSecurity>0</DocSecurity>
  <Lines>274</Lines>
  <Paragraphs>77</Paragraphs>
  <ScaleCrop>false</ScaleCrop>
  <Company/>
  <LinksUpToDate>false</LinksUpToDate>
  <CharactersWithSpaces>38607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2024-10-07T11:40:00Z</dcterms:created>
  <dcterms:modified xsi:type="dcterms:W3CDTF">2024-10-07T11:40:00Z</dcterms:modified>
</cp:coreProperties>
</file>